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1C" w:rsidRDefault="000E1D1C" w:rsidP="000E1D1C">
      <w:pPr>
        <w:pStyle w:val="NormalWeb"/>
        <w:shd w:val="clear" w:color="auto" w:fill="FEFEFE"/>
        <w:bidi/>
        <w:spacing w:before="0" w:beforeAutospacing="0" w:after="150" w:afterAutospacing="0"/>
        <w:ind w:left="720" w:right="105"/>
        <w:jc w:val="both"/>
        <w:rPr>
          <w:rFonts w:ascii="isans" w:hAnsi="isans"/>
          <w:color w:val="808080"/>
          <w:sz w:val="21"/>
          <w:szCs w:val="21"/>
        </w:rPr>
      </w:pPr>
      <w:bookmarkStart w:id="0" w:name="_GoBack"/>
      <w:bookmarkEnd w:id="0"/>
      <w:r>
        <w:rPr>
          <w:rFonts w:ascii="Calibri" w:hAnsi="Calibri" w:cs="B Nazanin" w:hint="cs"/>
          <w:color w:val="000000"/>
          <w:rtl/>
        </w:rPr>
        <w:t>این رویداد توسط دانشکده تولید گیاهی و  مرکز رشد دانشگاه علوم کشاورزی و منابع طبیعی گرگان با همکاری پارک علم و فناوری گلستان،با هدف حمایت از تیم‌های کاری دارای ایده فناورانه صورت می</w:t>
      </w:r>
      <w:r>
        <w:rPr>
          <w:rFonts w:ascii="Calibri" w:hAnsi="Calibri" w:cs="B Nazanin" w:hint="cs"/>
          <w:color w:val="000000"/>
          <w:rtl/>
        </w:rPr>
        <w:softHyphen/>
        <w:t>پذیرد. در این رویداد، به افراد خلاق ( به صورت فردی یا تیمی)،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>این امکان داده می</w:t>
      </w:r>
      <w:r>
        <w:rPr>
          <w:rFonts w:ascii="Calibri" w:hAnsi="Calibri" w:cs="B Nazanin" w:hint="cs"/>
          <w:color w:val="000000"/>
          <w:rtl/>
        </w:rPr>
        <w:softHyphen/>
        <w:t>شود تا در محیطی با مخاطب دانشگاهی و صنعت، به بیان ایده‌های نوآورانه بپردازند و در صورت احراز ويژگیهای لازم در مرحله ارائه و ارزیابی، ایده‌های خود را در مسیر فناوری و توسعه بازار قرار دهند.</w:t>
      </w:r>
    </w:p>
    <w:p w:rsidR="000E1D1C" w:rsidRDefault="000E1D1C" w:rsidP="000E1D1C">
      <w:pPr>
        <w:pStyle w:val="NormalWeb"/>
        <w:shd w:val="clear" w:color="auto" w:fill="FEFEFE"/>
        <w:bidi/>
        <w:spacing w:before="0" w:beforeAutospacing="0" w:after="150" w:afterAutospacing="0"/>
        <w:ind w:left="720" w:right="105"/>
        <w:jc w:val="both"/>
        <w:rPr>
          <w:rFonts w:ascii="isans" w:hAnsi="isans"/>
          <w:color w:val="808080"/>
          <w:sz w:val="21"/>
          <w:szCs w:val="21"/>
          <w:rtl/>
        </w:rPr>
      </w:pP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 xml:space="preserve">صاحبان ایده‌های فناور در حوزه های تولید گیاهی با سطح آمادگی تا </w:t>
      </w:r>
      <w:r>
        <w:rPr>
          <w:rFonts w:ascii="Calibri" w:hAnsi="Calibri" w:cs="B Nazanin" w:hint="cs"/>
          <w:color w:val="000000"/>
          <w:rtl/>
          <w:lang w:bidi="fa-IR"/>
        </w:rPr>
        <w:t>۳</w:t>
      </w: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>(</w:t>
      </w:r>
      <w:r>
        <w:rPr>
          <w:rFonts w:ascii="Calibri" w:hAnsi="Calibri" w:cs="B Nazanin" w:hint="cs"/>
          <w:color w:val="000000"/>
          <w:rtl/>
          <w:lang w:bidi="fa-IR"/>
        </w:rPr>
        <w:t>۳</w:t>
      </w:r>
      <w:r>
        <w:rPr>
          <w:color w:val="000000"/>
        </w:rPr>
        <w:t>TRL=</w:t>
      </w:r>
      <w:r>
        <w:rPr>
          <w:rFonts w:ascii="Calibri" w:hAnsi="Calibri" w:cs="B Nazanin" w:hint="cs"/>
          <w:color w:val="000000"/>
          <w:rtl/>
        </w:rPr>
        <w:t>)</w:t>
      </w: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 xml:space="preserve">می‌توانند حداکثر تا تاریخ </w:t>
      </w:r>
      <w:r>
        <w:rPr>
          <w:rFonts w:ascii="Calibri" w:hAnsi="Calibri" w:cs="B Nazanin" w:hint="cs"/>
          <w:color w:val="000000"/>
          <w:rtl/>
          <w:lang w:bidi="fa-IR"/>
        </w:rPr>
        <w:t>24</w:t>
      </w:r>
      <w:r>
        <w:rPr>
          <w:rFonts w:ascii="Calibri" w:hAnsi="Calibri" w:cs="B Nazanin" w:hint="cs"/>
          <w:color w:val="000000"/>
          <w:rtl/>
        </w:rPr>
        <w:t xml:space="preserve"> اردیبهشت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libri" w:hAnsi="Calibri" w:cs="B Nazanin" w:hint="cs"/>
          <w:color w:val="000000"/>
          <w:rtl/>
        </w:rPr>
        <w:t>کاربرگ‌ها و مستندات را از طریق لینک دریافت و به ادرس الکترونیکی دبیرخانه رویداد</w:t>
      </w:r>
      <w:r>
        <w:rPr>
          <w:rFonts w:ascii="Cambria" w:hAnsi="Cambria" w:cs="Cambria" w:hint="cs"/>
          <w:color w:val="000000"/>
          <w:rtl/>
        </w:rPr>
        <w:t> </w:t>
      </w:r>
      <w:hyperlink r:id="rId5" w:history="1">
        <w:r>
          <w:rPr>
            <w:rStyle w:val="Hyperlink"/>
            <w:color w:val="000000"/>
          </w:rPr>
          <w:t>incubator@gau.ac.ir</w:t>
        </w:r>
      </w:hyperlink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>ارسال نمایند. ارزیابی بر اساس کار تیمی، فناورانه و کاربردی و عملیاتی بودن و قابلیت توسعه بازار انجام می</w:t>
      </w:r>
      <w:r>
        <w:rPr>
          <w:rFonts w:ascii="Calibri" w:hAnsi="Calibri" w:cs="B Nazanin" w:hint="cs"/>
          <w:color w:val="000000"/>
          <w:rtl/>
        </w:rPr>
        <w:softHyphen/>
        <w:t>گیرد و ایده هایی که در مرحله اولیه داوری انتخاب شوند، در روز رویداد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libri" w:hAnsi="Calibri" w:cs="B Nazanin" w:hint="cs"/>
          <w:color w:val="000000"/>
          <w:rtl/>
        </w:rPr>
        <w:t xml:space="preserve">(چهارشنبه </w:t>
      </w:r>
      <w:r>
        <w:rPr>
          <w:rFonts w:ascii="Calibri" w:hAnsi="Calibri" w:cs="B Nazanin" w:hint="cs"/>
          <w:color w:val="000000"/>
          <w:rtl/>
          <w:lang w:bidi="fa-IR"/>
        </w:rPr>
        <w:t>31</w:t>
      </w:r>
      <w:r>
        <w:rPr>
          <w:rFonts w:ascii="Calibri" w:hAnsi="Calibri" w:cs="B Nazanin" w:hint="cs"/>
          <w:color w:val="000000"/>
          <w:rtl/>
        </w:rPr>
        <w:t xml:space="preserve"> اردیبهشت </w:t>
      </w:r>
      <w:r>
        <w:rPr>
          <w:rFonts w:ascii="Calibri" w:hAnsi="Calibri" w:cs="B Nazanin" w:hint="cs"/>
          <w:color w:val="000000"/>
          <w:rtl/>
          <w:lang w:bidi="fa-IR"/>
        </w:rPr>
        <w:t>۱۴۰۴)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>فرصت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libri" w:hAnsi="Calibri" w:cs="B Nazanin" w:hint="cs"/>
          <w:color w:val="000000"/>
          <w:rtl/>
        </w:rPr>
        <w:t>ارائه و دفاع</w:t>
      </w:r>
      <w:r>
        <w:rPr>
          <w:rFonts w:ascii="Calibri" w:hAnsi="Calibri" w:cs="Calibri"/>
          <w:color w:val="808080"/>
          <w:sz w:val="22"/>
          <w:szCs w:val="22"/>
          <w:rtl/>
        </w:rPr>
        <w:t> </w:t>
      </w:r>
      <w:r>
        <w:rPr>
          <w:rFonts w:ascii="Calibri" w:hAnsi="Calibri" w:cs="B Nazanin" w:hint="cs"/>
          <w:color w:val="000000"/>
          <w:rtl/>
        </w:rPr>
        <w:t xml:space="preserve">از طرح به مدت </w:t>
      </w:r>
      <w:r>
        <w:rPr>
          <w:rFonts w:ascii="Calibri" w:hAnsi="Calibri" w:cs="B Nazanin" w:hint="cs"/>
          <w:color w:val="000000"/>
          <w:rtl/>
          <w:lang w:bidi="fa-IR"/>
        </w:rPr>
        <w:t>۳</w:t>
      </w:r>
      <w:r>
        <w:rPr>
          <w:rFonts w:ascii="Calibri" w:hAnsi="Calibri" w:cs="B Nazanin" w:hint="cs"/>
          <w:color w:val="000000"/>
          <w:rtl/>
        </w:rPr>
        <w:t xml:space="preserve"> دقیقه خواهند داشت، در پایان، ایده‌های برتر بر مبنای امتیاز داوران شناسایی شده و ضمن اهدای جوایز به صاحبان ایده تلاش می</w:t>
      </w:r>
      <w:r>
        <w:rPr>
          <w:rFonts w:ascii="Calibri" w:hAnsi="Calibri" w:cs="B Nazanin" w:hint="cs"/>
          <w:color w:val="000000"/>
          <w:rtl/>
        </w:rPr>
        <w:softHyphen/>
        <w:t>شود این ایده‌ها در سطوح مختلف توسط مرکز رشد دانشگاه علوم کشاورزی و منابع طبیعی گرگان، پارک علم و فناوری گلستان و شتابدهنده ها بر اساس دستورالعمل مربوطه مورد حمایت می شوند.</w:t>
      </w:r>
    </w:p>
    <w:p w:rsidR="000E1D1C" w:rsidRDefault="000E1D1C" w:rsidP="000E1D1C">
      <w:pPr>
        <w:pStyle w:val="NormalWeb"/>
        <w:shd w:val="clear" w:color="auto" w:fill="FEFEFE"/>
        <w:bidi/>
        <w:spacing w:before="0" w:beforeAutospacing="0" w:after="150" w:afterAutospacing="0"/>
        <w:ind w:left="720" w:right="105"/>
        <w:jc w:val="both"/>
        <w:rPr>
          <w:rFonts w:ascii="isans" w:hAnsi="isans"/>
          <w:color w:val="808080"/>
          <w:sz w:val="21"/>
          <w:szCs w:val="21"/>
          <w:rtl/>
        </w:rPr>
      </w:pPr>
      <w:r>
        <w:rPr>
          <w:rFonts w:ascii="Calibri" w:hAnsi="Calibri" w:cs="B Nazanin" w:hint="cs"/>
          <w:color w:val="000000"/>
          <w:rtl/>
        </w:rPr>
        <w:t>ثبت نام متقاضیان فقط بصورت آنلاین و از طریق وبگاه مرکز رشد دانشگاه علوم کشاورزی و منابع طبیعی گرگان و منحصراً، در بازه زمانی فراخوان اعلام شده انجام می‌شود و امکان بررسی درخواست خارج از بازه زمانی مقرر وجود ندارد</w:t>
      </w:r>
      <w:r>
        <w:rPr>
          <w:color w:val="000000"/>
        </w:rPr>
        <w:t>.</w:t>
      </w:r>
    </w:p>
    <w:p w:rsidR="000E1D1C" w:rsidRDefault="000E1D1C" w:rsidP="008F1C36">
      <w:pPr>
        <w:pStyle w:val="NormalWeb"/>
        <w:shd w:val="clear" w:color="auto" w:fill="FEFEFE"/>
        <w:bidi/>
        <w:spacing w:before="0" w:beforeAutospacing="0" w:after="150" w:afterAutospacing="0"/>
        <w:ind w:left="720" w:right="105"/>
        <w:jc w:val="both"/>
        <w:rPr>
          <w:rFonts w:ascii="isans" w:hAnsi="isans"/>
          <w:color w:val="808080"/>
          <w:sz w:val="21"/>
          <w:szCs w:val="21"/>
          <w:rtl/>
        </w:rPr>
      </w:pPr>
      <w:r>
        <w:rPr>
          <w:rFonts w:ascii="Calibri" w:hAnsi="Calibri" w:cs="B Nazanin" w:hint="cs"/>
          <w:color w:val="000000"/>
          <w:rtl/>
        </w:rPr>
        <w:t>متقاضیان می‌توانند برای دریافت اطلاعات بیشتر از این فراخوان با شماره</w:t>
      </w:r>
      <w:r>
        <w:rPr>
          <w:rFonts w:ascii="Cambria" w:hAnsi="Cambria" w:cs="Cambria" w:hint="cs"/>
          <w:color w:val="000000"/>
          <w:rtl/>
        </w:rPr>
        <w:t> </w:t>
      </w:r>
      <w:r w:rsidR="008F1C36">
        <w:rPr>
          <w:rFonts w:ascii="Calibri" w:hAnsi="Calibri" w:cs="B Nazanin" w:hint="cs"/>
          <w:color w:val="000000"/>
          <w:rtl/>
          <w:lang w:bidi="fa-IR"/>
        </w:rPr>
        <w:t>09150667532</w:t>
      </w:r>
      <w:r>
        <w:rPr>
          <w:rFonts w:ascii="Calibri" w:hAnsi="Calibri" w:cs="B Nazanin" w:hint="cs"/>
          <w:color w:val="000000"/>
          <w:rtl/>
        </w:rPr>
        <w:t xml:space="preserve"> و </w:t>
      </w:r>
      <w:r>
        <w:rPr>
          <w:rFonts w:ascii="Calibri" w:hAnsi="Calibri" w:cs="B Nazanin" w:hint="cs"/>
          <w:color w:val="000000"/>
          <w:rtl/>
          <w:lang w:bidi="fa-IR"/>
        </w:rPr>
        <w:t>۰۱۷۳۲۲۵۰۰۹۶</w:t>
      </w:r>
      <w:r>
        <w:rPr>
          <w:rFonts w:ascii="Cambria" w:hAnsi="Cambria" w:cs="Cambria" w:hint="cs"/>
          <w:color w:val="000000"/>
          <w:rtl/>
        </w:rPr>
        <w:t> </w:t>
      </w:r>
      <w:r>
        <w:rPr>
          <w:rFonts w:ascii="Calibri" w:hAnsi="Calibri" w:cs="B Nazanin" w:hint="cs"/>
          <w:color w:val="000000"/>
          <w:rtl/>
        </w:rPr>
        <w:t>تماس حاصل نمایند</w:t>
      </w:r>
      <w:r>
        <w:rPr>
          <w:rFonts w:ascii="Helvetica" w:hAnsi="Helvetica" w:cs="Helvetica"/>
          <w:color w:val="000000"/>
        </w:rPr>
        <w:t>.</w:t>
      </w:r>
    </w:p>
    <w:p w:rsidR="00175669" w:rsidRDefault="00175669"/>
    <w:sectPr w:rsidR="0017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1C"/>
    <w:rsid w:val="000E1D1C"/>
    <w:rsid w:val="00175669"/>
    <w:rsid w:val="003C38D4"/>
    <w:rsid w:val="00767FEF"/>
    <w:rsid w:val="008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1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cubator@ga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Hashemi</cp:lastModifiedBy>
  <cp:revision>2</cp:revision>
  <dcterms:created xsi:type="dcterms:W3CDTF">2025-05-03T15:48:00Z</dcterms:created>
  <dcterms:modified xsi:type="dcterms:W3CDTF">2025-05-03T15:48:00Z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e3a30c0f-5f82-4242-87e5-2463bb86efc1</vt:lpwstr>
  </property>
</Properties>
</file>